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DE42" w14:textId="12A8026B" w:rsidR="00997ECE" w:rsidRDefault="00997ECE" w:rsidP="00681560">
      <w:pPr>
        <w:pStyle w:val="NormalWeb"/>
      </w:pPr>
      <w:r>
        <w:t>(January, 2025)</w:t>
      </w:r>
    </w:p>
    <w:p w14:paraId="1706F5E2" w14:textId="67BFBFDE" w:rsidR="00307FC7" w:rsidRDefault="00307FC7" w:rsidP="00681560">
      <w:pPr>
        <w:pStyle w:val="NormalWeb"/>
      </w:pPr>
      <w:r w:rsidRPr="00307FC7">
        <w:t>Edmund Campion, Professor of Music Composition at the University of California, Berkeley since 1996, served as Director of the Center for New Music and Audio Technologies (CNMAT) from 2014 to 2024 and now Co-Director since 2024. A composer and performing artist for over 30 years, he continues to create new music that expands the boundaries of music and culture, integrating emerging technologies with acoustic instruments and electronic sounds</w:t>
      </w:r>
      <w:r>
        <w:t>.</w:t>
      </w:r>
    </w:p>
    <w:p w14:paraId="1B0EC2B3" w14:textId="0B503059" w:rsidR="000C1290" w:rsidRPr="00997ECE" w:rsidRDefault="00681560" w:rsidP="00681560">
      <w:pPr>
        <w:pStyle w:val="NormalWeb"/>
      </w:pPr>
      <w:r w:rsidRPr="00997ECE">
        <w:t xml:space="preserve">Recent highlights include the 2023 premiere of </w:t>
      </w:r>
      <w:r w:rsidRPr="00997ECE">
        <w:rPr>
          <w:rStyle w:val="Emphasis"/>
          <w:rFonts w:eastAsiaTheme="majorEastAsia"/>
        </w:rPr>
        <w:t>The Velvet Algorithm</w:t>
      </w:r>
      <w:r w:rsidRPr="00997ECE">
        <w:t xml:space="preserve"> by David Milnes and the ECO Ensemble at Cal Performances, and a new work featuring cellist Danielle </w:t>
      </w:r>
      <w:proofErr w:type="spellStart"/>
      <w:r w:rsidRPr="00997ECE">
        <w:t>DeGruttola</w:t>
      </w:r>
      <w:proofErr w:type="spellEnd"/>
      <w:r w:rsidRPr="00997ECE">
        <w:t xml:space="preserve"> at </w:t>
      </w:r>
      <w:r w:rsidRPr="00385E19">
        <w:rPr>
          <w:i/>
          <w:iCs/>
        </w:rPr>
        <w:t>Festival Electrocution</w:t>
      </w:r>
      <w:r w:rsidRPr="00997ECE">
        <w:t xml:space="preserve"> in Brest, France, </w:t>
      </w:r>
      <w:r w:rsidR="00F61A74">
        <w:t xml:space="preserve">commissioned and </w:t>
      </w:r>
      <w:r w:rsidRPr="00997ECE">
        <w:t xml:space="preserve">performed by </w:t>
      </w:r>
      <w:r w:rsidRPr="00997ECE">
        <w:rPr>
          <w:i/>
          <w:iCs/>
        </w:rPr>
        <w:t xml:space="preserve">Ensemble </w:t>
      </w:r>
      <w:proofErr w:type="spellStart"/>
      <w:r w:rsidRPr="00997ECE">
        <w:rPr>
          <w:i/>
          <w:iCs/>
        </w:rPr>
        <w:t>Sillages</w:t>
      </w:r>
      <w:proofErr w:type="spellEnd"/>
      <w:r w:rsidR="00F61A74">
        <w:t xml:space="preserve">. </w:t>
      </w:r>
      <w:r w:rsidRPr="00997ECE">
        <w:t xml:space="preserve">In 2022, the </w:t>
      </w:r>
      <w:proofErr w:type="spellStart"/>
      <w:r w:rsidRPr="00997ECE">
        <w:rPr>
          <w:i/>
          <w:iCs/>
        </w:rPr>
        <w:t>Emprientes</w:t>
      </w:r>
      <w:proofErr w:type="spellEnd"/>
      <w:r w:rsidRPr="00997ECE">
        <w:rPr>
          <w:i/>
          <w:iCs/>
        </w:rPr>
        <w:t xml:space="preserve"> Festival</w:t>
      </w:r>
      <w:r w:rsidRPr="00997ECE">
        <w:t xml:space="preserve"> in Lyon premiered </w:t>
      </w:r>
      <w:r w:rsidRPr="00997ECE">
        <w:rPr>
          <w:rStyle w:val="Emphasis"/>
          <w:rFonts w:eastAsiaTheme="majorEastAsia"/>
        </w:rPr>
        <w:t>These Things Happen (or not)</w:t>
      </w:r>
      <w:r w:rsidRPr="00997ECE">
        <w:t xml:space="preserve">, and in 2019, Tom Buckner’s </w:t>
      </w:r>
      <w:r w:rsidRPr="00997ECE">
        <w:rPr>
          <w:i/>
          <w:iCs/>
        </w:rPr>
        <w:t>Interpretations Series</w:t>
      </w:r>
      <w:r w:rsidRPr="00997ECE">
        <w:t xml:space="preserve"> at Roulette</w:t>
      </w:r>
      <w:r w:rsidR="00F61A74">
        <w:t xml:space="preserve"> in NYC</w:t>
      </w:r>
      <w:r w:rsidRPr="00997ECE">
        <w:t xml:space="preserve"> presented a portrait concert of his work.</w:t>
      </w:r>
    </w:p>
    <w:p w14:paraId="7A1EF20B" w14:textId="69267317" w:rsidR="000C1290" w:rsidRPr="00997ECE" w:rsidRDefault="000C1290" w:rsidP="000C1290">
      <w:pPr>
        <w:pStyle w:val="NormalWeb"/>
      </w:pPr>
      <w:r w:rsidRPr="00997ECE">
        <w:t xml:space="preserve">Throughout his career, Edmund Campion has collaborated with </w:t>
      </w:r>
      <w:r w:rsidR="00F61A74">
        <w:t>dedicated</w:t>
      </w:r>
      <w:r w:rsidRPr="00997ECE">
        <w:t xml:space="preserve"> artists who </w:t>
      </w:r>
      <w:r w:rsidR="00034AAF">
        <w:t>share</w:t>
      </w:r>
      <w:r w:rsidR="00690DF5">
        <w:t xml:space="preserve"> </w:t>
      </w:r>
      <w:r w:rsidR="00F61A74">
        <w:t xml:space="preserve">a </w:t>
      </w:r>
      <w:r w:rsidR="00034AAF">
        <w:t>desire to innovate</w:t>
      </w:r>
      <w:r w:rsidRPr="00997ECE">
        <w:t xml:space="preserve">. His long-standing partnership with digital artist Claudia Hart has produced the </w:t>
      </w:r>
      <w:r w:rsidRPr="00997ECE">
        <w:rPr>
          <w:i/>
          <w:iCs/>
        </w:rPr>
        <w:t>Alice</w:t>
      </w:r>
      <w:r w:rsidRPr="00997ECE">
        <w:t xml:space="preserve"> series and </w:t>
      </w:r>
      <w:proofErr w:type="spellStart"/>
      <w:r w:rsidRPr="00997ECE">
        <w:rPr>
          <w:i/>
          <w:iCs/>
        </w:rPr>
        <w:t>Recumulations</w:t>
      </w:r>
      <w:proofErr w:type="spellEnd"/>
      <w:r w:rsidRPr="00997ECE">
        <w:t>, the latter acquired by the Whitney Museum in 2020. Their collaborative projects continue to be showcased in major museums, galleries, online platforms, and AR/VR environments worldwide.</w:t>
      </w:r>
    </w:p>
    <w:p w14:paraId="4F90E88D" w14:textId="4B42D1E2" w:rsidR="006A7BB8" w:rsidRPr="00997ECE" w:rsidRDefault="000C1290" w:rsidP="000C1290">
      <w:pPr>
        <w:pStyle w:val="NormalWeb"/>
      </w:pPr>
      <w:r w:rsidRPr="00997ECE">
        <w:t xml:space="preserve">Campion has worked extensively with his brother, John Campion, blending language and sound through John’s poetry and philosophical insights. In 2015, the </w:t>
      </w:r>
      <w:r w:rsidRPr="00997ECE">
        <w:rPr>
          <w:i/>
          <w:iCs/>
        </w:rPr>
        <w:t xml:space="preserve">Ensemble </w:t>
      </w:r>
      <w:proofErr w:type="spellStart"/>
      <w:r w:rsidRPr="00997ECE">
        <w:rPr>
          <w:i/>
          <w:iCs/>
        </w:rPr>
        <w:t>Intercontemporain</w:t>
      </w:r>
      <w:proofErr w:type="spellEnd"/>
      <w:r w:rsidRPr="00997ECE">
        <w:t xml:space="preserve"> co-commissioned Campion and audiovisual artist Kurt </w:t>
      </w:r>
      <w:proofErr w:type="spellStart"/>
      <w:r w:rsidRPr="00997ECE">
        <w:t>Hentschläger</w:t>
      </w:r>
      <w:proofErr w:type="spellEnd"/>
      <w:r w:rsidRPr="00997ECE">
        <w:t xml:space="preserve"> to create </w:t>
      </w:r>
      <w:r w:rsidRPr="00997ECE">
        <w:rPr>
          <w:i/>
          <w:iCs/>
        </w:rPr>
        <w:t>Cluster X</w:t>
      </w:r>
      <w:r w:rsidRPr="00997ECE">
        <w:t xml:space="preserve">, a 25-minute multimedia work premiered at the </w:t>
      </w:r>
      <w:proofErr w:type="spellStart"/>
      <w:r w:rsidRPr="00997ECE">
        <w:rPr>
          <w:i/>
          <w:iCs/>
        </w:rPr>
        <w:t>Philharmonie</w:t>
      </w:r>
      <w:proofErr w:type="spellEnd"/>
      <w:r w:rsidRPr="00997ECE">
        <w:rPr>
          <w:i/>
          <w:iCs/>
        </w:rPr>
        <w:t xml:space="preserve"> de Paris</w:t>
      </w:r>
      <w:r w:rsidRPr="00997ECE">
        <w:t xml:space="preserve"> and toured in the United States. As a 2016 Guggenheim Fellow, Campion composed for the Contemporary </w:t>
      </w:r>
      <w:proofErr w:type="spellStart"/>
      <w:r w:rsidRPr="00997ECE">
        <w:t>Gugak</w:t>
      </w:r>
      <w:proofErr w:type="spellEnd"/>
      <w:r w:rsidRPr="00997ECE">
        <w:t xml:space="preserve"> Orchestra, an ensemble of 50 musicians performing on traditional Korean instruments.</w:t>
      </w:r>
    </w:p>
    <w:p w14:paraId="4135B2EC" w14:textId="143632CF" w:rsidR="000C1290" w:rsidRPr="00997ECE" w:rsidRDefault="000C1290" w:rsidP="000C1290">
      <w:pPr>
        <w:pStyle w:val="NormalWeb"/>
      </w:pPr>
      <w:r w:rsidRPr="00997ECE">
        <w:t xml:space="preserve">Campion has composed several orchestral works. In 2012, as Composer in Residence with the Santa Rosa Symphony </w:t>
      </w:r>
      <w:r w:rsidR="00663D7B">
        <w:t>under</w:t>
      </w:r>
      <w:r w:rsidRPr="00997ECE">
        <w:t xml:space="preserve"> </w:t>
      </w:r>
      <w:r w:rsidR="00663D7B">
        <w:t>m</w:t>
      </w:r>
      <w:r w:rsidRPr="00997ECE">
        <w:t xml:space="preserve">aestro Bruno </w:t>
      </w:r>
      <w:proofErr w:type="spellStart"/>
      <w:r w:rsidRPr="00997ECE">
        <w:t>Farrandis</w:t>
      </w:r>
      <w:proofErr w:type="spellEnd"/>
      <w:r w:rsidRPr="00997ECE">
        <w:t xml:space="preserve">, he was commissioned to create </w:t>
      </w:r>
      <w:r w:rsidRPr="00997ECE">
        <w:rPr>
          <w:i/>
          <w:iCs/>
        </w:rPr>
        <w:t>The Last Internal Combustion Engine</w:t>
      </w:r>
      <w:r w:rsidRPr="00997ECE">
        <w:t xml:space="preserve">, a piece for orchestra, Kronos Quartet, and electronics. The Berkeley Symphony later commissioned </w:t>
      </w:r>
      <w:r w:rsidRPr="00997ECE">
        <w:rPr>
          <w:i/>
          <w:iCs/>
        </w:rPr>
        <w:t>Ossicles</w:t>
      </w:r>
      <w:r w:rsidRPr="00997ECE">
        <w:t>, a three-movement orchestral work uniquely scored without winds.</w:t>
      </w:r>
    </w:p>
    <w:p w14:paraId="5E4FDFF2" w14:textId="1A5B6B25" w:rsidR="006A7BB8" w:rsidRPr="00997ECE" w:rsidRDefault="000C1290" w:rsidP="00160AF7">
      <w:pPr>
        <w:pStyle w:val="NormalWeb"/>
      </w:pPr>
      <w:r w:rsidRPr="00997ECE">
        <w:t xml:space="preserve">Campion has received numerous accolades, including the American Rome Prize (1994), the Lili Boulanger Prize (1993), the Paul Fromm Award at Tanglewood (1992), and the Goddard </w:t>
      </w:r>
      <w:proofErr w:type="spellStart"/>
      <w:r w:rsidRPr="00997ECE">
        <w:t>Lieberson</w:t>
      </w:r>
      <w:proofErr w:type="spellEnd"/>
      <w:r w:rsidRPr="00997ECE">
        <w:t xml:space="preserve"> Fellowship (2012) from the American Academy of Arts and Letters. </w:t>
      </w:r>
      <w:r w:rsidR="00160AF7" w:rsidRPr="00997ECE">
        <w:t>Past</w:t>
      </w:r>
      <w:r w:rsidRPr="00997ECE">
        <w:t xml:space="preserve"> commissions include </w:t>
      </w:r>
      <w:r w:rsidRPr="00997ECE">
        <w:rPr>
          <w:i/>
          <w:iCs/>
        </w:rPr>
        <w:t>Wavelike and Diverse</w:t>
      </w:r>
      <w:r w:rsidRPr="00997ECE">
        <w:t xml:space="preserve"> (2011), written for Les Percussions de Strasbourg and featured on the ensemble's 50th-anniversary Universal CD collection; </w:t>
      </w:r>
      <w:r w:rsidRPr="00997ECE">
        <w:rPr>
          <w:i/>
          <w:iCs/>
        </w:rPr>
        <w:t>Auditory Fiction</w:t>
      </w:r>
      <w:r w:rsidRPr="00997ECE">
        <w:t xml:space="preserve"> (2011), commissioned by Société Générale for Radio France; </w:t>
      </w:r>
      <w:r w:rsidRPr="00997ECE">
        <w:rPr>
          <w:i/>
          <w:iCs/>
        </w:rPr>
        <w:t>Small Wonder (The Butterfly Effect)</w:t>
      </w:r>
      <w:r w:rsidRPr="00997ECE">
        <w:t xml:space="preserve"> (2012), commissioned by the Serge Koussevitzky Foundation for the San Francisco Contemporary Music Players; and </w:t>
      </w:r>
      <w:r w:rsidRPr="00997ECE">
        <w:rPr>
          <w:i/>
          <w:iCs/>
        </w:rPr>
        <w:t>Auditory Fiction II</w:t>
      </w:r>
      <w:r w:rsidRPr="00997ECE">
        <w:t xml:space="preserve"> (2014), composed for the ECO Ensemble and premiered at the Venice Music </w:t>
      </w:r>
      <w:proofErr w:type="spellStart"/>
      <w:r w:rsidRPr="00997ECE">
        <w:t>Biennale.Campion’s</w:t>
      </w:r>
      <w:proofErr w:type="spellEnd"/>
      <w:r w:rsidRPr="00997ECE">
        <w:t xml:space="preserve"> works are performed worldwide, with recent commissions for </w:t>
      </w:r>
      <w:r w:rsidRPr="00997ECE">
        <w:rPr>
          <w:i/>
          <w:iCs/>
        </w:rPr>
        <w:t xml:space="preserve">Ensemble </w:t>
      </w:r>
      <w:proofErr w:type="spellStart"/>
      <w:r w:rsidRPr="00997ECE">
        <w:rPr>
          <w:i/>
          <w:iCs/>
        </w:rPr>
        <w:t>Sillages</w:t>
      </w:r>
      <w:proofErr w:type="spellEnd"/>
      <w:r w:rsidRPr="00997ECE">
        <w:t xml:space="preserve"> in France, the </w:t>
      </w:r>
      <w:r w:rsidRPr="00997ECE">
        <w:rPr>
          <w:i/>
          <w:iCs/>
        </w:rPr>
        <w:t>Drumming Ensemble</w:t>
      </w:r>
      <w:r w:rsidRPr="00997ECE">
        <w:t xml:space="preserve"> in Portugal, and premieres by soloist Marilyn </w:t>
      </w:r>
      <w:proofErr w:type="spellStart"/>
      <w:r w:rsidRPr="00997ECE">
        <w:t>Nonken</w:t>
      </w:r>
      <w:proofErr w:type="spellEnd"/>
      <w:r w:rsidRPr="00997ECE">
        <w:t xml:space="preserve"> and the </w:t>
      </w:r>
      <w:proofErr w:type="spellStart"/>
      <w:r w:rsidRPr="00997ECE">
        <w:t>Nonken</w:t>
      </w:r>
      <w:proofErr w:type="spellEnd"/>
      <w:r w:rsidRPr="00997ECE">
        <w:t>/Laufer piano duo.</w:t>
      </w:r>
    </w:p>
    <w:p w14:paraId="0FBA1757" w14:textId="77777777" w:rsidR="006A7BB8" w:rsidRPr="00997ECE" w:rsidRDefault="006A7BB8" w:rsidP="006A7BB8">
      <w:pPr>
        <w:rPr>
          <w:rFonts w:ascii="Times New Roman" w:hAnsi="Times New Roman" w:cs="Times New Roman"/>
        </w:rPr>
      </w:pPr>
      <w:r w:rsidRPr="00997ECE">
        <w:rPr>
          <w:rFonts w:ascii="Times New Roman" w:hAnsi="Times New Roman" w:cs="Times New Roman"/>
        </w:rPr>
        <w:lastRenderedPageBreak/>
        <w:t xml:space="preserve">___________________ </w:t>
      </w:r>
    </w:p>
    <w:p w14:paraId="65B9E717" w14:textId="21EEC908" w:rsidR="00825DA9" w:rsidRPr="00997ECE" w:rsidRDefault="00825DA9" w:rsidP="006A7BB8">
      <w:pPr>
        <w:rPr>
          <w:rFonts w:ascii="Times New Roman" w:hAnsi="Times New Roman" w:cs="Times New Roman"/>
        </w:rPr>
      </w:pPr>
      <w:r w:rsidRPr="00997ECE">
        <w:rPr>
          <w:rFonts w:ascii="Times New Roman" w:hAnsi="Times New Roman" w:cs="Times New Roman"/>
        </w:rPr>
        <w:t>Short bio</w:t>
      </w:r>
      <w:r w:rsidR="00997ECE">
        <w:rPr>
          <w:rFonts w:ascii="Times New Roman" w:hAnsi="Times New Roman" w:cs="Times New Roman"/>
        </w:rPr>
        <w:t>graphy</w:t>
      </w:r>
      <w:r w:rsidRPr="00997ECE">
        <w:rPr>
          <w:rFonts w:ascii="Times New Roman" w:hAnsi="Times New Roman" w:cs="Times New Roman"/>
        </w:rPr>
        <w:t>:</w:t>
      </w:r>
    </w:p>
    <w:p w14:paraId="4C4E4FB6" w14:textId="41037275" w:rsidR="00825DA9" w:rsidRPr="00997ECE" w:rsidRDefault="00825DA9" w:rsidP="00825DA9">
      <w:pPr>
        <w:pStyle w:val="NormalWeb"/>
      </w:pPr>
      <w:r w:rsidRPr="00997ECE">
        <w:t xml:space="preserve">Edmund Campion’s music explores the interplay between sound and space, blending acoustic instruments with cutting-edge computer technologies. Born in Dallas, Texas, in 1957, he studied composition at the University of Texas and Columbia University, later continuing his education in France with Gérard </w:t>
      </w:r>
      <w:proofErr w:type="spellStart"/>
      <w:r w:rsidRPr="00997ECE">
        <w:t>Grisey</w:t>
      </w:r>
      <w:proofErr w:type="spellEnd"/>
      <w:r w:rsidRPr="00997ECE">
        <w:t xml:space="preserve">. In 1993, he was selected to work at IRCAM, where he composed </w:t>
      </w:r>
      <w:r w:rsidRPr="00997ECE">
        <w:rPr>
          <w:rStyle w:val="Emphasis"/>
          <w:rFonts w:eastAsiaTheme="majorEastAsia"/>
        </w:rPr>
        <w:t>Losing Touch</w:t>
      </w:r>
      <w:r w:rsidRPr="00997ECE">
        <w:t xml:space="preserve">, a staple in the repertoire and most recently performed by percussionist </w:t>
      </w:r>
      <w:proofErr w:type="spellStart"/>
      <w:r w:rsidRPr="00997ECE">
        <w:t>Sae</w:t>
      </w:r>
      <w:proofErr w:type="spellEnd"/>
      <w:r w:rsidRPr="00997ECE">
        <w:t xml:space="preserve"> Hashimoto at The Stone in New York City in 2022.</w:t>
      </w:r>
    </w:p>
    <w:p w14:paraId="5A5085CB" w14:textId="50E135E1" w:rsidR="00B95ADA" w:rsidRPr="00997ECE" w:rsidRDefault="00825DA9" w:rsidP="00825DA9">
      <w:pPr>
        <w:pStyle w:val="NormalWeb"/>
      </w:pPr>
      <w:r w:rsidRPr="00997ECE">
        <w:t xml:space="preserve">Campion has received commissions from major institutions such as IRCAM, Radio France, the French Ministry of Culture, the Fromm Foundation, and the Koussevitzky Music Foundation. His works are performed worldwide, with highlights including a monograph CD by the San Francisco Contemporary Music Players on Albany Records and a recording of </w:t>
      </w:r>
      <w:r w:rsidRPr="00997ECE">
        <w:rPr>
          <w:rStyle w:val="Emphasis"/>
          <w:rFonts w:eastAsiaTheme="majorEastAsia"/>
        </w:rPr>
        <w:t>Wavelike and Diverse</w:t>
      </w:r>
      <w:r w:rsidRPr="00997ECE">
        <w:t xml:space="preserve"> by Les Percussions de Strasbourg on their 50th Anniversary CD collection.</w:t>
      </w:r>
      <w:r w:rsidR="006A7BB8" w:rsidRPr="00997ECE">
        <w:t xml:space="preserve">  </w:t>
      </w:r>
    </w:p>
    <w:sectPr w:rsidR="00B95ADA" w:rsidRPr="00997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B8"/>
    <w:rsid w:val="00034AAF"/>
    <w:rsid w:val="000C1290"/>
    <w:rsid w:val="00160AF7"/>
    <w:rsid w:val="00173C6E"/>
    <w:rsid w:val="00307FC7"/>
    <w:rsid w:val="00385E19"/>
    <w:rsid w:val="004425FC"/>
    <w:rsid w:val="004F7273"/>
    <w:rsid w:val="00614102"/>
    <w:rsid w:val="00663D7B"/>
    <w:rsid w:val="00681560"/>
    <w:rsid w:val="00690DF5"/>
    <w:rsid w:val="006A2D46"/>
    <w:rsid w:val="006A7BB8"/>
    <w:rsid w:val="00825DA9"/>
    <w:rsid w:val="00845B89"/>
    <w:rsid w:val="008D59CC"/>
    <w:rsid w:val="00997ECE"/>
    <w:rsid w:val="00B95ADA"/>
    <w:rsid w:val="00DA7701"/>
    <w:rsid w:val="00F6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F20C7A"/>
  <w15:chartTrackingRefBased/>
  <w15:docId w15:val="{4E859843-834D-054E-9285-1A9A3F46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B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7B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7B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7B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7B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7B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B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B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B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B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7B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7B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7B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7B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7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BB8"/>
    <w:rPr>
      <w:rFonts w:eastAsiaTheme="majorEastAsia" w:cstheme="majorBidi"/>
      <w:color w:val="272727" w:themeColor="text1" w:themeTint="D8"/>
    </w:rPr>
  </w:style>
  <w:style w:type="paragraph" w:styleId="Title">
    <w:name w:val="Title"/>
    <w:basedOn w:val="Normal"/>
    <w:next w:val="Normal"/>
    <w:link w:val="TitleChar"/>
    <w:uiPriority w:val="10"/>
    <w:qFormat/>
    <w:rsid w:val="006A7B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B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B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7BB8"/>
    <w:rPr>
      <w:i/>
      <w:iCs/>
      <w:color w:val="404040" w:themeColor="text1" w:themeTint="BF"/>
    </w:rPr>
  </w:style>
  <w:style w:type="paragraph" w:styleId="ListParagraph">
    <w:name w:val="List Paragraph"/>
    <w:basedOn w:val="Normal"/>
    <w:uiPriority w:val="34"/>
    <w:qFormat/>
    <w:rsid w:val="006A7BB8"/>
    <w:pPr>
      <w:ind w:left="720"/>
      <w:contextualSpacing/>
    </w:pPr>
  </w:style>
  <w:style w:type="character" w:styleId="IntenseEmphasis">
    <w:name w:val="Intense Emphasis"/>
    <w:basedOn w:val="DefaultParagraphFont"/>
    <w:uiPriority w:val="21"/>
    <w:qFormat/>
    <w:rsid w:val="006A7BB8"/>
    <w:rPr>
      <w:i/>
      <w:iCs/>
      <w:color w:val="2F5496" w:themeColor="accent1" w:themeShade="BF"/>
    </w:rPr>
  </w:style>
  <w:style w:type="paragraph" w:styleId="IntenseQuote">
    <w:name w:val="Intense Quote"/>
    <w:basedOn w:val="Normal"/>
    <w:next w:val="Normal"/>
    <w:link w:val="IntenseQuoteChar"/>
    <w:uiPriority w:val="30"/>
    <w:qFormat/>
    <w:rsid w:val="006A7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7BB8"/>
    <w:rPr>
      <w:i/>
      <w:iCs/>
      <w:color w:val="2F5496" w:themeColor="accent1" w:themeShade="BF"/>
    </w:rPr>
  </w:style>
  <w:style w:type="character" w:styleId="IntenseReference">
    <w:name w:val="Intense Reference"/>
    <w:basedOn w:val="DefaultParagraphFont"/>
    <w:uiPriority w:val="32"/>
    <w:qFormat/>
    <w:rsid w:val="006A7BB8"/>
    <w:rPr>
      <w:b/>
      <w:bCs/>
      <w:smallCaps/>
      <w:color w:val="2F5496" w:themeColor="accent1" w:themeShade="BF"/>
      <w:spacing w:val="5"/>
    </w:rPr>
  </w:style>
  <w:style w:type="paragraph" w:styleId="NormalWeb">
    <w:name w:val="Normal (Web)"/>
    <w:basedOn w:val="Normal"/>
    <w:uiPriority w:val="99"/>
    <w:unhideWhenUsed/>
    <w:rsid w:val="00681560"/>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6815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946731">
      <w:bodyDiv w:val="1"/>
      <w:marLeft w:val="0"/>
      <w:marRight w:val="0"/>
      <w:marTop w:val="0"/>
      <w:marBottom w:val="0"/>
      <w:divBdr>
        <w:top w:val="none" w:sz="0" w:space="0" w:color="auto"/>
        <w:left w:val="none" w:sz="0" w:space="0" w:color="auto"/>
        <w:bottom w:val="none" w:sz="0" w:space="0" w:color="auto"/>
        <w:right w:val="none" w:sz="0" w:space="0" w:color="auto"/>
      </w:divBdr>
    </w:div>
    <w:div w:id="14659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 Campion</dc:creator>
  <cp:keywords/>
  <dc:description/>
  <cp:lastModifiedBy>Edmund Campion</cp:lastModifiedBy>
  <cp:revision>14</cp:revision>
  <dcterms:created xsi:type="dcterms:W3CDTF">2024-12-21T21:03:00Z</dcterms:created>
  <dcterms:modified xsi:type="dcterms:W3CDTF">2024-12-27T17:19:00Z</dcterms:modified>
</cp:coreProperties>
</file>